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BB" w:rsidRPr="00126EC0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1EBB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EBB" w:rsidRPr="00257D39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51EBB" w:rsidRPr="00257D39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>о педагогических и научных работниках</w:t>
      </w:r>
    </w:p>
    <w:p w:rsidR="00551EBB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EBB" w:rsidRDefault="00551EBB" w:rsidP="00546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бюджетного образовательного учреждения средняя общеобразовательная школа пос. Сургут муниципального района Сергиевский Самарской области структурное подразделение</w:t>
      </w:r>
    </w:p>
    <w:p w:rsidR="00551EBB" w:rsidRDefault="00551EBB" w:rsidP="00546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детский сад «Петушок»</w:t>
      </w:r>
    </w:p>
    <w:p w:rsidR="00551EBB" w:rsidRPr="000550D0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EBB" w:rsidRDefault="00551EBB" w:rsidP="009657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>(указывается полное наименование лицензиата)</w:t>
      </w:r>
    </w:p>
    <w:p w:rsidR="00551EBB" w:rsidRDefault="00551EBB" w:rsidP="0054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551EBB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EBB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EBB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EBB" w:rsidRPr="00493E1F" w:rsidRDefault="00551EBB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E1F">
        <w:rPr>
          <w:rFonts w:ascii="Times New Roman" w:hAnsi="Times New Roman" w:cs="Times New Roman"/>
        </w:rPr>
        <w:t xml:space="preserve">Раздел 1. Общие сведения о кадровом обеспечении образовательной деятельности по заявленным </w:t>
      </w:r>
      <w:r>
        <w:rPr>
          <w:rFonts w:ascii="Times New Roman" w:hAnsi="Times New Roman" w:cs="Times New Roman"/>
        </w:rPr>
        <w:t xml:space="preserve">к лицензированию </w:t>
      </w:r>
      <w:r w:rsidRPr="00493E1F">
        <w:rPr>
          <w:rFonts w:ascii="Times New Roman" w:hAnsi="Times New Roman" w:cs="Times New Roman"/>
        </w:rPr>
        <w:t>образовательным программам</w:t>
      </w:r>
    </w:p>
    <w:p w:rsidR="00551EBB" w:rsidRDefault="00551EBB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0"/>
        <w:gridCol w:w="2771"/>
      </w:tblGrid>
      <w:tr w:rsidR="00551EBB" w:rsidRPr="00167228">
        <w:tc>
          <w:tcPr>
            <w:tcW w:w="675" w:type="dxa"/>
            <w:vAlign w:val="center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№</w:t>
            </w:r>
          </w:p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0" w:type="dxa"/>
            <w:vAlign w:val="center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Сведения о педагогических работниках, с которыми заключены трудовые договоры</w:t>
            </w:r>
          </w:p>
        </w:tc>
        <w:tc>
          <w:tcPr>
            <w:tcW w:w="2771" w:type="dxa"/>
            <w:vAlign w:val="center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551EBB" w:rsidRPr="00167228">
        <w:tc>
          <w:tcPr>
            <w:tcW w:w="675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1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3.</w:t>
            </w:r>
          </w:p>
        </w:tc>
      </w:tr>
      <w:tr w:rsidR="00551EBB" w:rsidRPr="00167228">
        <w:tc>
          <w:tcPr>
            <w:tcW w:w="675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Лица, имеющие среднее профессиональное и (или) высшее профессиональное образование</w:t>
            </w:r>
            <w:r w:rsidRPr="00167228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771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167228">
              <w:rPr>
                <w:rFonts w:ascii="Times New Roman" w:hAnsi="Times New Roman" w:cs="Times New Roman"/>
              </w:rPr>
              <w:t>7</w:t>
            </w:r>
          </w:p>
        </w:tc>
      </w:tr>
      <w:tr w:rsidR="00551EBB" w:rsidRPr="00167228">
        <w:tc>
          <w:tcPr>
            <w:tcW w:w="675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0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Лица, не имеющие среднего профессионального и (или) высшего профессионального образования</w:t>
            </w:r>
          </w:p>
        </w:tc>
        <w:tc>
          <w:tcPr>
            <w:tcW w:w="2771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0</w:t>
            </w:r>
          </w:p>
        </w:tc>
      </w:tr>
      <w:tr w:rsidR="00551EBB" w:rsidRPr="00167228">
        <w:tc>
          <w:tcPr>
            <w:tcW w:w="675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0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Научные работники</w:t>
            </w:r>
          </w:p>
        </w:tc>
        <w:tc>
          <w:tcPr>
            <w:tcW w:w="2771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0</w:t>
            </w:r>
          </w:p>
        </w:tc>
      </w:tr>
    </w:tbl>
    <w:p w:rsidR="00551EBB" w:rsidRDefault="00551EBB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EBB" w:rsidRDefault="00551EBB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EBB" w:rsidRDefault="00551EBB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EBB" w:rsidRDefault="00551EBB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EBB" w:rsidRDefault="00551EBB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EBB" w:rsidRDefault="00551EBB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EBB" w:rsidRDefault="00551EBB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E1F">
        <w:rPr>
          <w:rFonts w:ascii="Times New Roman" w:hAnsi="Times New Roman" w:cs="Times New Roman"/>
        </w:rPr>
        <w:t>Раздел 2.</w:t>
      </w:r>
      <w:r>
        <w:rPr>
          <w:rFonts w:ascii="Times New Roman" w:hAnsi="Times New Roman" w:cs="Times New Roman"/>
        </w:rPr>
        <w:t>Кадровое обеспечение образовательной деятельности по заявленным к лицензированию образовательным программам</w:t>
      </w:r>
    </w:p>
    <w:p w:rsidR="00551EBB" w:rsidRDefault="00551EBB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33"/>
        <w:gridCol w:w="3128"/>
        <w:gridCol w:w="1690"/>
        <w:gridCol w:w="2409"/>
        <w:gridCol w:w="2551"/>
        <w:gridCol w:w="1841"/>
        <w:gridCol w:w="993"/>
        <w:gridCol w:w="1777"/>
      </w:tblGrid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28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 w:rsidRPr="00167228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Ф.И.О., должность по штатному расписанию (в соответствии с номенклатурой должностей педагогических работников)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образовательное учреждение, специальность (направление подготовки) и квалификация по документу об образовании и (или) квалификации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дата завершения обучения)</w:t>
            </w:r>
          </w:p>
        </w:tc>
        <w:tc>
          <w:tcPr>
            <w:tcW w:w="1841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звание, квалификационная категория; богословская степень и богословское звание (для духовной образовательной организации)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br/>
              <w:t>педаго-гической работы</w:t>
            </w:r>
          </w:p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  <w:tc>
          <w:tcPr>
            <w:tcW w:w="1777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(штатный работник, внутренний совместитель, внешний совместитель, почасовая оплата труда)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8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0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1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7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Фомина Елена Геннадьевна,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руководитель СП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  профессиональное/ 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BB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педагогический университет, </w:t>
            </w: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1997г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СИПКРО «Управление ОУ»,2006 г.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16.04.18-20.04.18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 (36ч)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23.04.18-25.04.18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дошкольном образовательном учреждении(18ч)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14.05.18- 18.05.18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дошкольном образовательном учреждении (36ч)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Мясникова Нина Александровна, 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Среднее-профессиональное. Самарский педагогический колледж, воспитатель,1996г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03.09.18-04.09.18</w:t>
            </w:r>
          </w:p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образования)(18ч)</w:t>
            </w:r>
          </w:p>
          <w:p w:rsidR="00551EBB" w:rsidRPr="00167228" w:rsidRDefault="00551EBB" w:rsidP="00A4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16.10.18.-20.10.18</w:t>
            </w:r>
          </w:p>
          <w:p w:rsidR="00551EBB" w:rsidRPr="00167228" w:rsidRDefault="00551EBB" w:rsidP="00A4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 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29.10.18-02.11.18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образования(36ч)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Туркина Ольга Юрьевна, 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Средне-специальное. Куйбышевское педагогическое училище№1. 1988г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Переподготовка, диплом №77240000645 от от 06.03.2017г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01.04.19-05.04.19</w:t>
            </w:r>
          </w:p>
          <w:p w:rsidR="00551EBB" w:rsidRPr="00167228" w:rsidRDefault="00551EBB" w:rsidP="002D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мультфильмов как ресурс для организации образовательной деятельности с детьми дошкольного возраста(36ч)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29.04.19-08.05.19</w:t>
            </w:r>
          </w:p>
          <w:p w:rsidR="00551EBB" w:rsidRPr="00167228" w:rsidRDefault="00551EBB" w:rsidP="002D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Проектирование творческих мастерских как игрового пространства развития креативности у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20.05.19-22.05.19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образования)(18ч)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Крупина Маргарита Петровна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по физ. воспитанию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ГОУ ВПО Самарский Государственный педагогический университет,2006г, педагог физкультуры и спорта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01.04.19-05.04.19</w:t>
            </w:r>
          </w:p>
          <w:p w:rsidR="00551EBB" w:rsidRPr="00167228" w:rsidRDefault="00551EBB" w:rsidP="00CC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мультфильмов как ресурс для организации образовательной деятельности с детьми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29.04.19-08.05.19</w:t>
            </w:r>
          </w:p>
          <w:p w:rsidR="00551EBB" w:rsidRPr="00167228" w:rsidRDefault="00551EBB" w:rsidP="00CC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Проектирование творческих мастерских как игрового пространства развития креативности у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20.05.19-22.05.19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Злобина Ирина Григорьевна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ВПО «Поволжская социально-гуманитарная академия»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08.10.18-10.10.18</w:t>
            </w:r>
          </w:p>
          <w:p w:rsidR="00551EBB" w:rsidRPr="00167228" w:rsidRDefault="00551EBB" w:rsidP="006D0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16.10.18-20.10.18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01.04.19-05.04.19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мультфильмов как ресурс для организации образовательной деятельности с детьми дошкольного возраста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Чуракова Татьяна Валентиновна, педагог-психолог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Самарский педагогический университет, 2003г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03.09.18-04.09.18</w:t>
            </w:r>
          </w:p>
          <w:p w:rsidR="00551EBB" w:rsidRPr="00167228" w:rsidRDefault="00551EBB" w:rsidP="0029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16.10.18-20.10.18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29.20.18-02.11.18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Климанова Ирина Петровна, 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Куйбышевское педагогическое училище1989г,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16.04.18-20.04.18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образования(36ч)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14.05.18-18.05.18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познавательно-речевой активности детей с общим недоразвитием речи в дошкольном образовательно учреждении (36ч)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16.05.18-17.05.18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 (36ч)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Чечеткина Лидия Михайловна,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Подбельское педагогическое училище,1987г, учитель начальных классов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03.09.18-04.09.18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образования(18)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29.10.18-02.11.18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образования(36)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28.01.19-01.02.19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Средства организации двигательной активности детей в дошкольной образовательной организации ( в условиях реализации Федерального государственного образовательного стандарта дошкольного образования)(36)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Климина Маргарита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Владимировна, 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Куйбышевское педагогическое училище1990г,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6.04.18-20.04.18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14.05.18-18.05.18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познавательно-речевой активности детей с общим недоразвитием речи в дошкольном образовательно учреждении(36)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16.05.18-17.05.18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образования)(18)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Макарова Марина Геннадьевна, 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Самарский социально-педагогический колледж,2011г, воспитатель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03.09.18-14.09.18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образования)(18)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29.10.18-02.11.18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образования)(36)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28.01.19-01.02.19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Средства организации двигательной активности детей в дошкольной образовательной организации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 ( в условиях реализации Федерального государственного образовательного стандарта дошкольного образования)(36)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Шашкова Галина Викторовна, 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Самарский социально-педагогический колледж,2012г, воспитатель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16.04.18-20.04.18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14.05.18-18.05.18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познавательно-речевой активности детей с общим недоразвитием речи в дошкольном образовательно учреждении(36)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228">
              <w:rPr>
                <w:rFonts w:ascii="Times New Roman" w:hAnsi="Times New Roman" w:cs="Times New Roman"/>
              </w:rPr>
              <w:t>16.05.18-17.05.18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образования)(18)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Гончарова Марина Николаевна,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Самарский Государственный педагогический университет,1997г, учитель начальных классов.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Переподготовка, диплом №632405052012от 06.03.2017г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16.04.18-20.04.18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14.05.18-18.05.18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познавательно-речевой активности детей с общим недоразвитием речи в дошкольном образовательно учреждении(36)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16.05.18-17.05.18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образования)(18)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Мещанова Татьяна Валерьевна, 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Самарский социально-педагогический колледж,2012г, воспитатель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01.04.19-05.04.19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мультфильмов как ресурс для организации образовательной деятельности с детьми дошкольного возраста(36)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29.04.19-08.05.19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Проектирование творческих мастерских как игрового пространства развития креативности у детей дошкольного возраста(36)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20.05.19-22.05.19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образования)(18)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Титова Татьяна Владимировна,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Самарский социально-педагогический колледж,2012г, воспитатель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16.04.18-20.04.18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14.05.18-18.05.18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познавательно-речевой активности детей с общим недоразвитием речи в дошкольном образовательно учреждении(36)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16.05.18-17.05.18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образования(18)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Андреева Анна Васильевна, воспитатель</w:t>
            </w:r>
          </w:p>
        </w:tc>
        <w:tc>
          <w:tcPr>
            <w:tcW w:w="2409" w:type="dxa"/>
          </w:tcPr>
          <w:p w:rsidR="00551EBB" w:rsidRPr="0092709F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 губернский техникум,2015г, учитель начальных классов</w:t>
            </w:r>
          </w:p>
          <w:p w:rsidR="00551EBB" w:rsidRPr="0092709F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ПГУС г. Тольятти, социальный работник, 2019 г.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01.04.19-05.04.19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мультфильмов как ресурс для организации образовательной деятельности с детьми дошкольного возраста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29.04.19-08.05.19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Проектирование творческих мастерских как игрового пространства развития креативности у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20.05.19-22.05.19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Кирпичникова Марина Витальевна, 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Подбельское педагогическое училище,1993г, учитель начальных классов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03.09.18-04.09.18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образования)(18)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16.10.18.-20.10.18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29.10.18-02.11.18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образования)(36)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Белякова Ирина Васильевна,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Самарский социально-педагогический колледж,2012г, воспитатель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03.09.18-04.09.18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29.10.18-02.11.18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28.01.19-01.02.19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Средства организации двигательной активности детей в дошкольной образовательной организации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 ( в условиях реализации Федерального государственного образовательного стандарта дошкольного образования)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Тимашева Светлана Анатольевна,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Губернский колледж г. Похвистнево,2004г, социальный педагог.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Переподготовка, диплом №77240000644  от 06.03.17г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01.04.19-05.04.19</w:t>
            </w:r>
          </w:p>
          <w:p w:rsidR="00551EBB" w:rsidRPr="00167228" w:rsidRDefault="00551EBB" w:rsidP="00CC2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мультфильмов как ресурс для организации образовательной деятельности с детьми дошкольного возраста(36)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29.04.19-08.05.19</w:t>
            </w:r>
          </w:p>
          <w:p w:rsidR="00551EBB" w:rsidRPr="00167228" w:rsidRDefault="00551EBB" w:rsidP="00CC2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Проектирование творческих мастерских как игрового пространства развития креативности у детей дошкольного возраста(36)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20.05.19-22.05.19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образования)(18)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c>
          <w:tcPr>
            <w:tcW w:w="539" w:type="dxa"/>
            <w:gridSpan w:val="2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Мелекесцева Елена Анатольевна, воспитатель</w:t>
            </w:r>
          </w:p>
        </w:tc>
        <w:tc>
          <w:tcPr>
            <w:tcW w:w="2409" w:type="dxa"/>
          </w:tcPr>
          <w:p w:rsidR="00551EBB" w:rsidRPr="00933115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Самарский государственный университет, 2007 г. , социальный педагог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31.10.16-05.11.16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Планирование непосредственно образовательной деятельности детей дошкольного возраста по образовательной области «Речевое разитие»(в соответствии с требованиями Федерального государственного образовательного стандарта дошкольного образования)(36)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17.11.16-18.11.16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образования(18)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30.01.17-03.02.17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Использование новых программ и педагогических технологий в дошкольных образовательных учреждениях.(36)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rPr>
          <w:gridBefore w:val="1"/>
          <w:wBefore w:w="6" w:type="dxa"/>
        </w:trPr>
        <w:tc>
          <w:tcPr>
            <w:tcW w:w="533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Матвеева Юлия Викторовна</w:t>
            </w:r>
            <w:r w:rsidRPr="00167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09" w:type="dxa"/>
          </w:tcPr>
          <w:p w:rsidR="00551EBB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СГПУ педагог- психолог, 2004 г.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Тольяттинское пед. Училище, 1996 г., воспитатель ДОУ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04.04.18-06.04.18</w:t>
            </w:r>
          </w:p>
          <w:p w:rsidR="00551EBB" w:rsidRPr="00167228" w:rsidRDefault="00551EBB" w:rsidP="003B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образования(18)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14.05.18-18.05.18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дошкольном образовательном учреждении(38)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29.10.18-02.11.18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образования(36)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rPr>
          <w:gridBefore w:val="1"/>
          <w:wBefore w:w="6" w:type="dxa"/>
        </w:trPr>
        <w:tc>
          <w:tcPr>
            <w:tcW w:w="533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Царькова Надежда Евгеньевна, музыкальный руководитель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Самарский Государственный педагогический университет,1996г,учитель музыки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04.04.18-06.04.18</w:t>
            </w:r>
          </w:p>
          <w:p w:rsidR="00551EBB" w:rsidRPr="00167228" w:rsidRDefault="00551EBB" w:rsidP="005C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образования(18)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14.05.18-18.05.18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дошкольном образовательном учреждении(38)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29.10.18-02.11.18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образования(36)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rPr>
          <w:gridBefore w:val="1"/>
          <w:wBefore w:w="6" w:type="dxa"/>
        </w:trPr>
        <w:tc>
          <w:tcPr>
            <w:tcW w:w="533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Тяжова Лариса Александровна,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Самарское педагогическое училище №2 1992, воспитатель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16.04.18-17.04.18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16.04.18-20.04.18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14.05.18-18.05.18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дошкольном образовательном учреждении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rPr>
          <w:gridBefore w:val="1"/>
          <w:wBefore w:w="6" w:type="dxa"/>
        </w:trPr>
        <w:tc>
          <w:tcPr>
            <w:tcW w:w="533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Шиханова Ольга Александровна</w:t>
            </w:r>
            <w:r w:rsidRPr="00167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551EBB" w:rsidRPr="002B505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0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Сергиевский губернский техникум, 2016г</w:t>
            </w:r>
          </w:p>
          <w:p w:rsidR="00551EBB" w:rsidRPr="002B505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0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03.09.18-04.09.18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образования)(18)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29.10.18-02.11.18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28.01.19-01.02.19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Средства организации двигательной активности детей в дошкольной образовательной организации</w:t>
            </w:r>
          </w:p>
          <w:p w:rsidR="00551EBB" w:rsidRPr="00167228" w:rsidRDefault="00551EBB" w:rsidP="0025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 ( в условиях реализации Федерального государственного образовательного стандарта дошкольного образования)(36)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rPr>
          <w:gridBefore w:val="1"/>
          <w:wBefore w:w="6" w:type="dxa"/>
        </w:trPr>
        <w:tc>
          <w:tcPr>
            <w:tcW w:w="533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Белякова Анастасия Сергеевна,</w:t>
            </w:r>
            <w:r w:rsidRPr="00167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09" w:type="dxa"/>
          </w:tcPr>
          <w:p w:rsidR="00551EBB" w:rsidRPr="00352F55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СГСПУ бакалавриат, дефектолог, 2019 г.</w:t>
            </w:r>
          </w:p>
          <w:p w:rsidR="00551EBB" w:rsidRPr="00352F55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Переподготовка: логико- педагог, 2016 г.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01.04.19-05.04.19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мультфильмов как ресурс для организации образовательной деятельности с детьми дошкольного возраста(36)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01.04.19-05.04.19</w:t>
            </w:r>
          </w:p>
          <w:p w:rsidR="00551EBB" w:rsidRPr="00167228" w:rsidRDefault="00551EBB" w:rsidP="001672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Проектирование творческих мастерских как игрового пространства развития креативности у детей дошкольного возраста(36)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20.05.19-22.05.19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образования)(18)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rPr>
          <w:gridBefore w:val="1"/>
          <w:wBefore w:w="6" w:type="dxa"/>
        </w:trPr>
        <w:tc>
          <w:tcPr>
            <w:tcW w:w="533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Иванова Екатерина Викторовна,</w:t>
            </w:r>
          </w:p>
          <w:p w:rsidR="00551EBB" w:rsidRPr="00167228" w:rsidRDefault="00551EBB" w:rsidP="0016722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Подбельское педагогическое училище,1999, учитель начальных классов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Переподготовка, диплом №632405052014  от 06.03.17г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03.09.18-04.09.18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образования-основное направление региональной образовательной политики (в сфере дошкольного образования)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29.10.18-02.11.18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Игры-занятия в педагогической песочнице как средство социально-коммуникативного развития детей дошкольного возраста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( в соответствии с требованиями Федерального государственного образовательного стандарта дошкольного образования)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 28.01.19- 01.02.19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Средства организации двигательной активности детей в дошкольной образовательной организации</w:t>
            </w:r>
          </w:p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 ( в условиях реализации Федерального государственного образовательного стандарта дошкольного образования)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rPr>
          <w:gridBefore w:val="1"/>
          <w:wBefore w:w="6" w:type="dxa"/>
        </w:trPr>
        <w:tc>
          <w:tcPr>
            <w:tcW w:w="533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Злыдарушкина Галина Викторовна</w:t>
            </w:r>
          </w:p>
        </w:tc>
        <w:tc>
          <w:tcPr>
            <w:tcW w:w="2409" w:type="dxa"/>
          </w:tcPr>
          <w:p w:rsidR="00551EBB" w:rsidRPr="002B5058" w:rsidRDefault="00551EBB" w:rsidP="006B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0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евский губернский техникум, 2011</w:t>
            </w:r>
            <w:r w:rsidRPr="002B50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551EBB" w:rsidRPr="002B5058" w:rsidRDefault="00551EBB" w:rsidP="006B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организатор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rPr>
          <w:gridBefore w:val="1"/>
          <w:wBefore w:w="6" w:type="dxa"/>
        </w:trPr>
        <w:tc>
          <w:tcPr>
            <w:tcW w:w="533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Крылова Татьяна Ивановна, руководитель по физ. воспитанию</w:t>
            </w:r>
          </w:p>
        </w:tc>
        <w:tc>
          <w:tcPr>
            <w:tcW w:w="2409" w:type="dxa"/>
          </w:tcPr>
          <w:p w:rsidR="00551EBB" w:rsidRPr="00676156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Российской академии образования, юрист, 2007 г.</w:t>
            </w:r>
          </w:p>
          <w:p w:rsidR="00551EBB" w:rsidRPr="00676156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EBB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EBB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EBB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EBB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EBB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EBB" w:rsidRPr="00676156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EBB" w:rsidRPr="00676156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диплом№86040000256 от 14.11.18г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551EBB" w:rsidRPr="00167228">
        <w:trPr>
          <w:gridBefore w:val="1"/>
          <w:wBefore w:w="6" w:type="dxa"/>
        </w:trPr>
        <w:tc>
          <w:tcPr>
            <w:tcW w:w="533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28" w:type="dxa"/>
          </w:tcPr>
          <w:p w:rsidR="00551EBB" w:rsidRPr="00167228" w:rsidRDefault="00551EBB" w:rsidP="0046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дошкольного  образования</w:t>
            </w:r>
          </w:p>
        </w:tc>
        <w:tc>
          <w:tcPr>
            <w:tcW w:w="1690" w:type="dxa"/>
            <w:vAlign w:val="center"/>
          </w:tcPr>
          <w:p w:rsidR="00551EBB" w:rsidRPr="00167228" w:rsidRDefault="00551EBB" w:rsidP="0016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Кутузова Наталья Петровна, воспитатель</w:t>
            </w:r>
          </w:p>
        </w:tc>
        <w:tc>
          <w:tcPr>
            <w:tcW w:w="2409" w:type="dxa"/>
          </w:tcPr>
          <w:p w:rsidR="00551EBB" w:rsidRPr="0058448F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4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ПГСГА, учитель культурологи, 2009 г.</w:t>
            </w:r>
          </w:p>
        </w:tc>
        <w:tc>
          <w:tcPr>
            <w:tcW w:w="2551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1EBB" w:rsidRPr="00167228" w:rsidRDefault="00551EBB" w:rsidP="0016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</w:tcPr>
          <w:p w:rsidR="00551EBB" w:rsidRPr="00167228" w:rsidRDefault="00551EBB" w:rsidP="000D2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</w:tbl>
    <w:p w:rsidR="00551EBB" w:rsidRPr="002D6432" w:rsidRDefault="00551EBB" w:rsidP="00037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4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1EBB" w:rsidRPr="002D6432" w:rsidRDefault="00551EBB" w:rsidP="00037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432">
        <w:rPr>
          <w:rFonts w:ascii="Times New Roman" w:hAnsi="Times New Roman" w:cs="Times New Roman"/>
          <w:sz w:val="20"/>
          <w:szCs w:val="20"/>
        </w:rPr>
        <w:t>Дата заполнени</w:t>
      </w:r>
      <w:r>
        <w:rPr>
          <w:rFonts w:ascii="Times New Roman" w:hAnsi="Times New Roman" w:cs="Times New Roman"/>
          <w:sz w:val="20"/>
          <w:szCs w:val="20"/>
        </w:rPr>
        <w:t xml:space="preserve">я «___» __________________ 2019 </w:t>
      </w:r>
      <w:r w:rsidRPr="002D6432">
        <w:rPr>
          <w:rFonts w:ascii="Times New Roman" w:hAnsi="Times New Roman" w:cs="Times New Roman"/>
          <w:sz w:val="20"/>
          <w:szCs w:val="20"/>
        </w:rPr>
        <w:t>г.</w:t>
      </w:r>
    </w:p>
    <w:p w:rsidR="00551EBB" w:rsidRDefault="00551EBB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EBB" w:rsidRDefault="00551EBB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СОШ пос. Сургут    _____________________________                           Т.В.. Баляба </w:t>
      </w:r>
    </w:p>
    <w:tbl>
      <w:tblPr>
        <w:tblW w:w="0" w:type="auto"/>
        <w:tblInd w:w="2" w:type="dxa"/>
        <w:tblLook w:val="00A0"/>
      </w:tblPr>
      <w:tblGrid>
        <w:gridCol w:w="4892"/>
        <w:gridCol w:w="4893"/>
        <w:gridCol w:w="4893"/>
      </w:tblGrid>
      <w:tr w:rsidR="00551EBB" w:rsidRPr="00167228">
        <w:tc>
          <w:tcPr>
            <w:tcW w:w="4928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соискателя лицензии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иного лица, имеющего право действовать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br/>
              <w:t>от имени лицензиата)</w:t>
            </w:r>
          </w:p>
        </w:tc>
        <w:tc>
          <w:tcPr>
            <w:tcW w:w="4929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или иного лица, имеющего право действовать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br/>
              <w:t>от имени лицензиата)</w:t>
            </w:r>
          </w:p>
        </w:tc>
        <w:tc>
          <w:tcPr>
            <w:tcW w:w="4929" w:type="dxa"/>
          </w:tcPr>
          <w:p w:rsidR="00551EBB" w:rsidRPr="00167228" w:rsidRDefault="00551EBB" w:rsidP="0016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28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руководителя соискателя лицензии или иного лица, имеющего право действовать </w:t>
            </w:r>
            <w:r w:rsidRPr="00167228">
              <w:rPr>
                <w:rFonts w:ascii="Times New Roman" w:hAnsi="Times New Roman" w:cs="Times New Roman"/>
                <w:sz w:val="20"/>
                <w:szCs w:val="20"/>
              </w:rPr>
              <w:br/>
              <w:t>от имени лицензиата)</w:t>
            </w:r>
          </w:p>
        </w:tc>
      </w:tr>
    </w:tbl>
    <w:p w:rsidR="00551EBB" w:rsidRDefault="00551EBB" w:rsidP="00037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EBB" w:rsidRDefault="00551EBB"/>
    <w:sectPr w:rsidR="00551EBB" w:rsidSect="00107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BB" w:rsidRDefault="00551EBB" w:rsidP="00037DC2">
      <w:pPr>
        <w:spacing w:after="0" w:line="240" w:lineRule="auto"/>
      </w:pPr>
      <w:r>
        <w:separator/>
      </w:r>
    </w:p>
  </w:endnote>
  <w:endnote w:type="continuationSeparator" w:id="0">
    <w:p w:rsidR="00551EBB" w:rsidRDefault="00551EBB" w:rsidP="000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BB" w:rsidRDefault="00551EBB" w:rsidP="00037DC2">
      <w:pPr>
        <w:spacing w:after="0" w:line="240" w:lineRule="auto"/>
      </w:pPr>
      <w:r>
        <w:separator/>
      </w:r>
    </w:p>
  </w:footnote>
  <w:footnote w:type="continuationSeparator" w:id="0">
    <w:p w:rsidR="00551EBB" w:rsidRDefault="00551EBB" w:rsidP="00037DC2">
      <w:pPr>
        <w:spacing w:after="0" w:line="240" w:lineRule="auto"/>
      </w:pPr>
      <w:r>
        <w:continuationSeparator/>
      </w:r>
    </w:p>
  </w:footnote>
  <w:footnote w:id="1">
    <w:p w:rsidR="00551EBB" w:rsidRDefault="00551EBB" w:rsidP="00037DC2">
      <w:pPr>
        <w:pStyle w:val="FootnoteText"/>
      </w:pPr>
      <w:r w:rsidRPr="00257D39">
        <w:rPr>
          <w:rStyle w:val="FootnoteReference"/>
          <w:rFonts w:ascii="Times New Roman" w:hAnsi="Times New Roman" w:cs="Times New Roman"/>
        </w:rPr>
        <w:footnoteRef/>
      </w:r>
      <w:r w:rsidRPr="00257D39">
        <w:rPr>
          <w:rFonts w:ascii="Times New Roman" w:hAnsi="Times New Roman" w:cs="Times New Roman"/>
        </w:rPr>
        <w:t xml:space="preserve"> В соответствии с п.2  ч.1 ст. 108 Федерального закона от 29.12.2012 № 273-ФЗ «Об образовании в Российской Федерации»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</w:t>
      </w:r>
    </w:p>
  </w:footnote>
  <w:footnote w:id="2">
    <w:p w:rsidR="00551EBB" w:rsidRDefault="00551EBB" w:rsidP="00037DC2">
      <w:pPr>
        <w:pStyle w:val="FootnoteText"/>
      </w:pPr>
      <w:r w:rsidRPr="00257D39">
        <w:rPr>
          <w:rStyle w:val="FootnoteReference"/>
          <w:rFonts w:ascii="Times New Roman" w:hAnsi="Times New Roman" w:cs="Times New Roman"/>
        </w:rPr>
        <w:footnoteRef/>
      </w:r>
      <w:r w:rsidRPr="00257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257D39">
        <w:rPr>
          <w:rFonts w:ascii="Times New Roman" w:hAnsi="Times New Roman" w:cs="Times New Roman"/>
        </w:rPr>
        <w:t>аполняется отдельно: по видам образования, уровням образования, профессиям, специальностям, направлениям подготовки (для профессионального образования), подвидам дополнительного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4A1"/>
    <w:rsid w:val="00001FC4"/>
    <w:rsid w:val="000101C7"/>
    <w:rsid w:val="000344A1"/>
    <w:rsid w:val="00037DC2"/>
    <w:rsid w:val="000405F5"/>
    <w:rsid w:val="00040D74"/>
    <w:rsid w:val="000550D0"/>
    <w:rsid w:val="00097078"/>
    <w:rsid w:val="000D2F91"/>
    <w:rsid w:val="000F6F66"/>
    <w:rsid w:val="001024BE"/>
    <w:rsid w:val="00107534"/>
    <w:rsid w:val="00110806"/>
    <w:rsid w:val="00110F11"/>
    <w:rsid w:val="00126EC0"/>
    <w:rsid w:val="0013124C"/>
    <w:rsid w:val="001520B4"/>
    <w:rsid w:val="00167228"/>
    <w:rsid w:val="001A6F72"/>
    <w:rsid w:val="0020581A"/>
    <w:rsid w:val="00253789"/>
    <w:rsid w:val="00257D39"/>
    <w:rsid w:val="00260A7C"/>
    <w:rsid w:val="002617A4"/>
    <w:rsid w:val="0029071B"/>
    <w:rsid w:val="00291C16"/>
    <w:rsid w:val="002B5058"/>
    <w:rsid w:val="002D196D"/>
    <w:rsid w:val="002D3101"/>
    <w:rsid w:val="002D6432"/>
    <w:rsid w:val="00307559"/>
    <w:rsid w:val="003215AB"/>
    <w:rsid w:val="00336B9A"/>
    <w:rsid w:val="00352F55"/>
    <w:rsid w:val="00366B1E"/>
    <w:rsid w:val="003B6855"/>
    <w:rsid w:val="00404823"/>
    <w:rsid w:val="00431E9F"/>
    <w:rsid w:val="004623E4"/>
    <w:rsid w:val="004800B2"/>
    <w:rsid w:val="00487DCE"/>
    <w:rsid w:val="00493E1F"/>
    <w:rsid w:val="004B042B"/>
    <w:rsid w:val="004C3282"/>
    <w:rsid w:val="004D28F7"/>
    <w:rsid w:val="004E6736"/>
    <w:rsid w:val="005002EE"/>
    <w:rsid w:val="00522469"/>
    <w:rsid w:val="00526799"/>
    <w:rsid w:val="00546DAC"/>
    <w:rsid w:val="0054739A"/>
    <w:rsid w:val="00551EBB"/>
    <w:rsid w:val="0056029E"/>
    <w:rsid w:val="00561EBA"/>
    <w:rsid w:val="0056388B"/>
    <w:rsid w:val="0058448F"/>
    <w:rsid w:val="005864BA"/>
    <w:rsid w:val="005A3ECA"/>
    <w:rsid w:val="005A7363"/>
    <w:rsid w:val="005C2A99"/>
    <w:rsid w:val="00676156"/>
    <w:rsid w:val="00687595"/>
    <w:rsid w:val="006A1A3B"/>
    <w:rsid w:val="006B32B5"/>
    <w:rsid w:val="006C7C78"/>
    <w:rsid w:val="006D0D21"/>
    <w:rsid w:val="00705277"/>
    <w:rsid w:val="00714647"/>
    <w:rsid w:val="0071554F"/>
    <w:rsid w:val="00757FA9"/>
    <w:rsid w:val="00762516"/>
    <w:rsid w:val="00782705"/>
    <w:rsid w:val="007A33E5"/>
    <w:rsid w:val="007C6771"/>
    <w:rsid w:val="00824370"/>
    <w:rsid w:val="00891DE8"/>
    <w:rsid w:val="008967B8"/>
    <w:rsid w:val="008F0ADA"/>
    <w:rsid w:val="00914BFF"/>
    <w:rsid w:val="0092709F"/>
    <w:rsid w:val="00933115"/>
    <w:rsid w:val="00934280"/>
    <w:rsid w:val="00963B8D"/>
    <w:rsid w:val="009657F5"/>
    <w:rsid w:val="00983094"/>
    <w:rsid w:val="009A0E21"/>
    <w:rsid w:val="009B6B31"/>
    <w:rsid w:val="009C28B7"/>
    <w:rsid w:val="009E177F"/>
    <w:rsid w:val="009E1FC2"/>
    <w:rsid w:val="009F0E1F"/>
    <w:rsid w:val="00A179A3"/>
    <w:rsid w:val="00A257A1"/>
    <w:rsid w:val="00A4151D"/>
    <w:rsid w:val="00A43708"/>
    <w:rsid w:val="00A604D7"/>
    <w:rsid w:val="00A75BE5"/>
    <w:rsid w:val="00A80DBD"/>
    <w:rsid w:val="00A97236"/>
    <w:rsid w:val="00AB5668"/>
    <w:rsid w:val="00AF354A"/>
    <w:rsid w:val="00B10F6C"/>
    <w:rsid w:val="00B112F1"/>
    <w:rsid w:val="00B175CC"/>
    <w:rsid w:val="00B24B6C"/>
    <w:rsid w:val="00B26E24"/>
    <w:rsid w:val="00B3738F"/>
    <w:rsid w:val="00B661F7"/>
    <w:rsid w:val="00B9420B"/>
    <w:rsid w:val="00BC0FAD"/>
    <w:rsid w:val="00BF6875"/>
    <w:rsid w:val="00C2502D"/>
    <w:rsid w:val="00C25253"/>
    <w:rsid w:val="00C65606"/>
    <w:rsid w:val="00CC2DAD"/>
    <w:rsid w:val="00CC34D2"/>
    <w:rsid w:val="00D21766"/>
    <w:rsid w:val="00D9511D"/>
    <w:rsid w:val="00DA2506"/>
    <w:rsid w:val="00DE18BE"/>
    <w:rsid w:val="00DF0F19"/>
    <w:rsid w:val="00E06DD1"/>
    <w:rsid w:val="00E77DBE"/>
    <w:rsid w:val="00E82A50"/>
    <w:rsid w:val="00F02E76"/>
    <w:rsid w:val="00F24E60"/>
    <w:rsid w:val="00F31F49"/>
    <w:rsid w:val="00F643EF"/>
    <w:rsid w:val="00F85D64"/>
    <w:rsid w:val="00FA20F0"/>
    <w:rsid w:val="00FA221A"/>
    <w:rsid w:val="00FA3CDC"/>
    <w:rsid w:val="00FB4C8B"/>
    <w:rsid w:val="00FC28DD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D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37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7D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3228</Words>
  <Characters>18400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Зайцева</dc:creator>
  <cp:keywords/>
  <dc:description/>
  <cp:lastModifiedBy>User</cp:lastModifiedBy>
  <cp:revision>3</cp:revision>
  <cp:lastPrinted>2019-05-13T07:38:00Z</cp:lastPrinted>
  <dcterms:created xsi:type="dcterms:W3CDTF">2019-07-15T09:32:00Z</dcterms:created>
  <dcterms:modified xsi:type="dcterms:W3CDTF">2019-07-15T09:32:00Z</dcterms:modified>
</cp:coreProperties>
</file>